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372FEB">
        <w:rPr>
          <w:b/>
          <w:sz w:val="28"/>
          <w:szCs w:val="28"/>
        </w:rPr>
        <w:t>1194-20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372FEB">
        <w:rPr>
          <w:u w:val="single"/>
        </w:rPr>
        <w:t>2</w:t>
      </w:r>
      <w:bookmarkStart w:id="0" w:name="_GoBack"/>
      <w:bookmarkEnd w:id="0"/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F803EE" w:rsidRPr="00F803EE">
        <w:rPr>
          <w:u w:val="single"/>
        </w:rPr>
        <w:t>31.08.50 Физиотерапия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F803EE" w:rsidRPr="00F803EE">
        <w:rPr>
          <w:u w:val="single"/>
        </w:rPr>
        <w:t>Физиотерапия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F803EE">
        <w:t>М</w:t>
      </w:r>
      <w:r w:rsidR="00F803EE" w:rsidRPr="00F803EE">
        <w:t>едицинской реабилитации, физической терапии и спортивной медицины с курсом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9B786D" w:rsidRPr="005C6C14" w:rsidTr="00792165">
        <w:trPr>
          <w:trHeight w:val="20"/>
        </w:trPr>
        <w:tc>
          <w:tcPr>
            <w:tcW w:w="457" w:type="dxa"/>
          </w:tcPr>
          <w:p w:rsidR="009B786D" w:rsidRDefault="009B786D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86D" w:rsidRDefault="009B786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Акбулатова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Ляйсан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Фанисовна</w:t>
            </w:r>
            <w:proofErr w:type="spellEnd"/>
          </w:p>
        </w:tc>
        <w:tc>
          <w:tcPr>
            <w:tcW w:w="1320" w:type="dxa"/>
          </w:tcPr>
          <w:p w:rsidR="009B786D" w:rsidRPr="005C6C14" w:rsidRDefault="009B786D" w:rsidP="0017466F">
            <w:pPr>
              <w:jc w:val="both"/>
            </w:pPr>
            <w:r>
              <w:t>599-19</w:t>
            </w:r>
          </w:p>
        </w:tc>
        <w:tc>
          <w:tcPr>
            <w:tcW w:w="1491" w:type="dxa"/>
          </w:tcPr>
          <w:p w:rsidR="009B786D" w:rsidRPr="005C6C14" w:rsidRDefault="009B786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9B786D" w:rsidRPr="005C6C14" w:rsidRDefault="009B786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9B786D" w:rsidRPr="005C6C14" w:rsidRDefault="009B786D" w:rsidP="00A42921">
            <w:pPr>
              <w:jc w:val="both"/>
              <w:rPr>
                <w:lang w:val="en-US"/>
              </w:rPr>
            </w:pPr>
          </w:p>
        </w:tc>
      </w:tr>
      <w:tr w:rsidR="009B786D" w:rsidRPr="005C6C14" w:rsidTr="00792165">
        <w:trPr>
          <w:trHeight w:val="20"/>
        </w:trPr>
        <w:tc>
          <w:tcPr>
            <w:tcW w:w="457" w:type="dxa"/>
          </w:tcPr>
          <w:p w:rsidR="009B786D" w:rsidRDefault="009B786D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86D" w:rsidRDefault="009B786D">
            <w:pPr>
              <w:rPr>
                <w:color w:val="000000"/>
              </w:rPr>
            </w:pPr>
            <w:r>
              <w:rPr>
                <w:color w:val="000000"/>
              </w:rPr>
              <w:t>Безрукова Ольга Аркадьевна</w:t>
            </w:r>
          </w:p>
        </w:tc>
        <w:tc>
          <w:tcPr>
            <w:tcW w:w="1320" w:type="dxa"/>
          </w:tcPr>
          <w:p w:rsidR="009B786D" w:rsidRPr="005C6C14" w:rsidRDefault="009B786D" w:rsidP="0017466F">
            <w:pPr>
              <w:jc w:val="both"/>
            </w:pPr>
            <w:r>
              <w:t>598-19</w:t>
            </w:r>
          </w:p>
        </w:tc>
        <w:tc>
          <w:tcPr>
            <w:tcW w:w="1491" w:type="dxa"/>
          </w:tcPr>
          <w:p w:rsidR="009B786D" w:rsidRPr="005C6C14" w:rsidRDefault="009B786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9B786D" w:rsidRPr="005C6C14" w:rsidRDefault="009B786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9B786D" w:rsidRPr="005C6C14" w:rsidRDefault="009B786D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72FEB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945D56"/>
    <w:rsid w:val="009B786D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803EE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2020-07-08T12:43:00Z</dcterms:modified>
</cp:coreProperties>
</file>